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E4A" w:rsidRPr="00093402" w:rsidRDefault="00514E4A" w:rsidP="00514E4A">
      <w:pPr>
        <w:jc w:val="center"/>
        <w:rPr>
          <w:rFonts w:ascii="TH SarabunPSK" w:hAnsi="TH SarabunPSK" w:cs="TH SarabunPSK"/>
          <w:b/>
          <w:bCs/>
          <w:color w:val="3366FF"/>
          <w:sz w:val="40"/>
          <w:szCs w:val="40"/>
        </w:rPr>
      </w:pPr>
      <w:r w:rsidRPr="00093402">
        <w:rPr>
          <w:rFonts w:ascii="TH SarabunPSK" w:hAnsi="TH SarabunPSK" w:cs="TH SarabunPSK"/>
          <w:b/>
          <w:bCs/>
          <w:color w:val="3366FF"/>
          <w:sz w:val="40"/>
          <w:szCs w:val="40"/>
          <w:cs/>
        </w:rPr>
        <w:t>โครงการจัดหาน้ำช่วยเหลือราษฎรบ้านป่าเกี๊ยะใน</w:t>
      </w:r>
    </w:p>
    <w:p w:rsidR="00514E4A" w:rsidRPr="00093402" w:rsidRDefault="00514E4A" w:rsidP="00514E4A">
      <w:pPr>
        <w:jc w:val="center"/>
        <w:rPr>
          <w:rFonts w:ascii="TH SarabunPSK" w:hAnsi="TH SarabunPSK" w:cs="TH SarabunPSK"/>
          <w:b/>
          <w:bCs/>
          <w:color w:val="3366FF"/>
          <w:sz w:val="40"/>
          <w:szCs w:val="40"/>
        </w:rPr>
      </w:pPr>
      <w:r w:rsidRPr="00093402">
        <w:rPr>
          <w:rFonts w:ascii="TH SarabunPSK" w:hAnsi="TH SarabunPSK" w:cs="TH SarabunPSK"/>
          <w:b/>
          <w:bCs/>
          <w:color w:val="3366FF"/>
          <w:sz w:val="40"/>
          <w:szCs w:val="40"/>
          <w:cs/>
        </w:rPr>
        <w:t>ตำบลบ่อแก้ว อำเภอสะเมิง จังหวัดเชียงใหม่</w:t>
      </w:r>
    </w:p>
    <w:p w:rsidR="00514E4A" w:rsidRPr="00093402" w:rsidRDefault="00514E4A" w:rsidP="00514E4A">
      <w:pPr>
        <w:jc w:val="center"/>
        <w:rPr>
          <w:rFonts w:ascii="TH SarabunPSK" w:hAnsi="TH SarabunPSK" w:cs="TH SarabunPSK"/>
          <w:b/>
          <w:bCs/>
          <w:color w:val="993300"/>
          <w:sz w:val="36"/>
          <w:szCs w:val="36"/>
        </w:rPr>
      </w:pP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093402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</w:p>
    <w:p w:rsidR="00514E4A" w:rsidRPr="00093402" w:rsidRDefault="00514E4A" w:rsidP="00514E4A">
      <w:pPr>
        <w:jc w:val="thaiDistribute"/>
        <w:rPr>
          <w:rFonts w:ascii="TH SarabunPSK" w:hAnsi="TH SarabunPSK" w:cs="TH SarabunPSK"/>
          <w:b/>
          <w:bCs/>
          <w:color w:val="3366FF"/>
          <w:sz w:val="36"/>
          <w:szCs w:val="36"/>
        </w:rPr>
      </w:pPr>
      <w:r w:rsidRPr="00093402">
        <w:rPr>
          <w:rFonts w:ascii="TH SarabunPSK" w:hAnsi="TH SarabunPSK" w:cs="TH SarabunPSK"/>
          <w:b/>
          <w:bCs/>
          <w:color w:val="3366FF"/>
          <w:sz w:val="36"/>
          <w:szCs w:val="36"/>
          <w:cs/>
        </w:rPr>
        <w:t>เรื่องเดิม</w:t>
      </w:r>
    </w:p>
    <w:p w:rsidR="00514E4A" w:rsidRPr="00093402" w:rsidRDefault="00514E4A" w:rsidP="00514E4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093402">
        <w:rPr>
          <w:rFonts w:ascii="TH SarabunPSK" w:hAnsi="TH SarabunPSK" w:cs="TH SarabunPSK"/>
          <w:sz w:val="36"/>
          <w:szCs w:val="36"/>
          <w:cs/>
        </w:rPr>
        <w:tab/>
      </w:r>
      <w:r w:rsidRPr="00093402">
        <w:rPr>
          <w:rFonts w:ascii="TH SarabunPSK" w:hAnsi="TH SarabunPSK" w:cs="TH SarabunPSK"/>
          <w:sz w:val="36"/>
          <w:szCs w:val="36"/>
          <w:cs/>
        </w:rPr>
        <w:tab/>
        <w:t xml:space="preserve">เมื่อวันที่ 21 มกราคม 2552 สมเด็จพระเทพรัตนราชสุดาฯ สยามบรมราชกุมารี </w:t>
      </w:r>
      <w:r w:rsidRPr="00093402">
        <w:rPr>
          <w:rFonts w:ascii="TH SarabunPSK" w:hAnsi="TH SarabunPSK" w:cs="TH SarabunPSK"/>
          <w:spacing w:val="-6"/>
          <w:sz w:val="36"/>
          <w:szCs w:val="36"/>
          <w:cs/>
        </w:rPr>
        <w:t>ได้เสด็จพระราชดำเนินไปโรงเรียนตำรวจตระเวนชาย</w:t>
      </w:r>
      <w:proofErr w:type="spellStart"/>
      <w:r w:rsidRPr="00093402">
        <w:rPr>
          <w:rFonts w:ascii="TH SarabunPSK" w:hAnsi="TH SarabunPSK" w:cs="TH SarabunPSK"/>
          <w:spacing w:val="-6"/>
          <w:sz w:val="36"/>
          <w:szCs w:val="36"/>
          <w:cs/>
        </w:rPr>
        <w:t>แดนรัป</w:t>
      </w:r>
      <w:proofErr w:type="spellEnd"/>
      <w:r w:rsidRPr="00093402">
        <w:rPr>
          <w:rFonts w:ascii="TH SarabunPSK" w:hAnsi="TH SarabunPSK" w:cs="TH SarabunPSK"/>
          <w:spacing w:val="-6"/>
          <w:sz w:val="36"/>
          <w:szCs w:val="36"/>
          <w:cs/>
        </w:rPr>
        <w:t>ปา</w:t>
      </w:r>
      <w:proofErr w:type="spellStart"/>
      <w:r w:rsidRPr="00093402">
        <w:rPr>
          <w:rFonts w:ascii="TH SarabunPSK" w:hAnsi="TH SarabunPSK" w:cs="TH SarabunPSK"/>
          <w:spacing w:val="-6"/>
          <w:sz w:val="36"/>
          <w:szCs w:val="36"/>
          <w:cs/>
        </w:rPr>
        <w:t>ปอร์ต</w:t>
      </w:r>
      <w:proofErr w:type="spellEnd"/>
      <w:r w:rsidRPr="00093402">
        <w:rPr>
          <w:rFonts w:ascii="TH SarabunPSK" w:hAnsi="TH SarabunPSK" w:cs="TH SarabunPSK"/>
          <w:spacing w:val="-6"/>
          <w:sz w:val="36"/>
          <w:szCs w:val="36"/>
          <w:cs/>
        </w:rPr>
        <w:t xml:space="preserve"> บ้านป่าเกี๊ยะใน ตำบลบ่อแก้ว</w:t>
      </w:r>
      <w:r w:rsidRPr="00093402">
        <w:rPr>
          <w:rFonts w:ascii="TH SarabunPSK" w:hAnsi="TH SarabunPSK" w:cs="TH SarabunPSK"/>
          <w:sz w:val="36"/>
          <w:szCs w:val="36"/>
          <w:cs/>
        </w:rPr>
        <w:t xml:space="preserve"> อำเภอสะเมิง จังหวัดเชียงใหม่ ได้พระราชทานพระราชดำริแก่นาย</w:t>
      </w:r>
      <w:proofErr w:type="spellStart"/>
      <w:r w:rsidRPr="00093402">
        <w:rPr>
          <w:rFonts w:ascii="TH SarabunPSK" w:hAnsi="TH SarabunPSK" w:cs="TH SarabunPSK"/>
          <w:sz w:val="36"/>
          <w:szCs w:val="36"/>
          <w:cs/>
        </w:rPr>
        <w:t>สุวัฒน์</w:t>
      </w:r>
      <w:proofErr w:type="spellEnd"/>
      <w:r w:rsidRPr="00093402">
        <w:rPr>
          <w:rFonts w:ascii="TH SarabunPSK" w:hAnsi="TH SarabunPSK" w:cs="TH SarabunPSK"/>
          <w:sz w:val="36"/>
          <w:szCs w:val="36"/>
          <w:cs/>
        </w:rPr>
        <w:t xml:space="preserve"> เทพอารักษ์รองเลขาธิการ </w:t>
      </w:r>
      <w:proofErr w:type="spellStart"/>
      <w:r w:rsidRPr="00093402">
        <w:rPr>
          <w:rFonts w:ascii="TH SarabunPSK" w:hAnsi="TH SarabunPSK" w:cs="TH SarabunPSK"/>
          <w:sz w:val="36"/>
          <w:szCs w:val="36"/>
          <w:cs/>
        </w:rPr>
        <w:t>กปร.</w:t>
      </w:r>
      <w:proofErr w:type="spellEnd"/>
      <w:r w:rsidRPr="00093402">
        <w:rPr>
          <w:rFonts w:ascii="TH SarabunPSK" w:hAnsi="TH SarabunPSK" w:cs="TH SarabunPSK"/>
          <w:sz w:val="36"/>
          <w:szCs w:val="36"/>
          <w:cs/>
        </w:rPr>
        <w:t xml:space="preserve"> ให้กรมชลประทานพิจารณาจัดหาแหล่งน้ำช่วยเหลือโรงเรียนตำรวจตระเวนชาย</w:t>
      </w:r>
      <w:proofErr w:type="spellStart"/>
      <w:r w:rsidRPr="00093402">
        <w:rPr>
          <w:rFonts w:ascii="TH SarabunPSK" w:hAnsi="TH SarabunPSK" w:cs="TH SarabunPSK"/>
          <w:sz w:val="36"/>
          <w:szCs w:val="36"/>
          <w:cs/>
        </w:rPr>
        <w:t>แดนรัป</w:t>
      </w:r>
      <w:proofErr w:type="spellEnd"/>
      <w:r w:rsidRPr="00093402">
        <w:rPr>
          <w:rFonts w:ascii="TH SarabunPSK" w:hAnsi="TH SarabunPSK" w:cs="TH SarabunPSK"/>
          <w:sz w:val="36"/>
          <w:szCs w:val="36"/>
          <w:cs/>
        </w:rPr>
        <w:t>ปา</w:t>
      </w:r>
      <w:proofErr w:type="spellStart"/>
      <w:r w:rsidRPr="00093402">
        <w:rPr>
          <w:rFonts w:ascii="TH SarabunPSK" w:hAnsi="TH SarabunPSK" w:cs="TH SarabunPSK"/>
          <w:sz w:val="36"/>
          <w:szCs w:val="36"/>
          <w:cs/>
        </w:rPr>
        <w:t>ปอร์ต</w:t>
      </w:r>
      <w:proofErr w:type="spellEnd"/>
      <w:r w:rsidRPr="00093402">
        <w:rPr>
          <w:rFonts w:ascii="TH SarabunPSK" w:hAnsi="TH SarabunPSK" w:cs="TH SarabunPSK"/>
          <w:sz w:val="36"/>
          <w:szCs w:val="36"/>
          <w:cs/>
        </w:rPr>
        <w:t>และช่วยเหลือราษฎรบ้านป่าเกี๊ยะใน</w:t>
      </w:r>
      <w:r w:rsidRPr="00093402">
        <w:rPr>
          <w:rFonts w:ascii="TH SarabunPSK" w:hAnsi="TH SarabunPSK" w:cs="TH SarabunPSK"/>
          <w:sz w:val="36"/>
          <w:szCs w:val="36"/>
          <w:cs/>
        </w:rPr>
        <w:tab/>
      </w:r>
      <w:r w:rsidRPr="00093402">
        <w:rPr>
          <w:rFonts w:ascii="TH SarabunPSK" w:hAnsi="TH SarabunPSK" w:cs="TH SarabunPSK"/>
          <w:sz w:val="36"/>
          <w:szCs w:val="36"/>
          <w:cs/>
        </w:rPr>
        <w:tab/>
      </w:r>
      <w:r w:rsidRPr="00093402">
        <w:rPr>
          <w:rFonts w:ascii="TH SarabunPSK" w:hAnsi="TH SarabunPSK" w:cs="TH SarabunPSK"/>
          <w:sz w:val="36"/>
          <w:szCs w:val="36"/>
          <w:cs/>
        </w:rPr>
        <w:tab/>
      </w:r>
      <w:r w:rsidRPr="00093402">
        <w:rPr>
          <w:rFonts w:ascii="TH SarabunPSK" w:hAnsi="TH SarabunPSK" w:cs="TH SarabunPSK"/>
          <w:sz w:val="36"/>
          <w:szCs w:val="36"/>
          <w:cs/>
        </w:rPr>
        <w:tab/>
      </w:r>
      <w:r w:rsidRPr="00093402">
        <w:rPr>
          <w:rFonts w:ascii="TH SarabunPSK" w:hAnsi="TH SarabunPSK" w:cs="TH SarabunPSK"/>
          <w:sz w:val="36"/>
          <w:szCs w:val="36"/>
          <w:cs/>
        </w:rPr>
        <w:tab/>
      </w:r>
    </w:p>
    <w:p w:rsidR="00514E4A" w:rsidRPr="00093402" w:rsidRDefault="00514E4A" w:rsidP="00514E4A">
      <w:pPr>
        <w:jc w:val="thaiDistribute"/>
        <w:rPr>
          <w:rFonts w:ascii="TH SarabunPSK" w:hAnsi="TH SarabunPSK" w:cs="TH SarabunPSK"/>
          <w:b/>
          <w:bCs/>
          <w:color w:val="3366FF"/>
          <w:sz w:val="36"/>
          <w:szCs w:val="36"/>
        </w:rPr>
      </w:pPr>
      <w:r w:rsidRPr="00093402">
        <w:rPr>
          <w:rFonts w:ascii="TH SarabunPSK" w:hAnsi="TH SarabunPSK" w:cs="TH SarabunPSK"/>
          <w:b/>
          <w:bCs/>
          <w:color w:val="3366FF"/>
          <w:sz w:val="36"/>
          <w:szCs w:val="36"/>
          <w:cs/>
        </w:rPr>
        <w:t>ผลการดำเนินงาน</w:t>
      </w:r>
    </w:p>
    <w:p w:rsidR="00514E4A" w:rsidRPr="00093402" w:rsidRDefault="00514E4A" w:rsidP="00514E4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093402">
        <w:rPr>
          <w:rFonts w:ascii="TH SarabunPSK" w:hAnsi="TH SarabunPSK" w:cs="TH SarabunPSK"/>
          <w:sz w:val="36"/>
          <w:szCs w:val="36"/>
          <w:cs/>
        </w:rPr>
        <w:tab/>
      </w:r>
      <w:r w:rsidRPr="00093402">
        <w:rPr>
          <w:rFonts w:ascii="TH SarabunPSK" w:hAnsi="TH SarabunPSK" w:cs="TH SarabunPSK"/>
          <w:sz w:val="36"/>
          <w:szCs w:val="36"/>
          <w:cs/>
        </w:rPr>
        <w:tab/>
        <w:t xml:space="preserve">ก่อสร้างอาคารบังคับน้ำ ขนาดสันกว้าง 10.0 เมตร สูง 1.50 เมตร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จำนวน </w:t>
      </w:r>
      <w:r w:rsidRPr="00093402">
        <w:rPr>
          <w:rFonts w:ascii="TH SarabunPSK" w:hAnsi="TH SarabunPSK" w:cs="TH SarabunPSK"/>
          <w:sz w:val="36"/>
          <w:szCs w:val="36"/>
          <w:cs/>
        </w:rPr>
        <w:t>1แห่ง พร้อมอาคารประกอบระบบส่งน้ำฝั่งขวา ขนาดเส้นผ่า</w:t>
      </w:r>
      <w:r>
        <w:rPr>
          <w:rFonts w:ascii="TH SarabunPSK" w:hAnsi="TH SarabunPSK" w:cs="TH SarabunPSK" w:hint="cs"/>
          <w:sz w:val="36"/>
          <w:szCs w:val="36"/>
          <w:cs/>
        </w:rPr>
        <w:t>น</w:t>
      </w:r>
      <w:r w:rsidRPr="00093402">
        <w:rPr>
          <w:rFonts w:ascii="TH SarabunPSK" w:hAnsi="TH SarabunPSK" w:cs="TH SarabunPSK"/>
          <w:sz w:val="36"/>
          <w:szCs w:val="36"/>
          <w:cs/>
        </w:rPr>
        <w:t>ศูนย์</w:t>
      </w:r>
      <w:r w:rsidR="00847D82">
        <w:rPr>
          <w:rFonts w:ascii="TH SarabunPSK" w:hAnsi="TH SarabunPSK" w:cs="TH SarabunPSK"/>
          <w:sz w:val="36"/>
          <w:szCs w:val="36"/>
          <w:cs/>
        </w:rPr>
        <w:t xml:space="preserve">กลาง 4 นิ้ว ความยาว 2,640 เมตร </w:t>
      </w:r>
      <w:r w:rsidRPr="00093402">
        <w:rPr>
          <w:rFonts w:ascii="TH SarabunPSK" w:hAnsi="TH SarabunPSK" w:cs="TH SarabunPSK"/>
          <w:sz w:val="36"/>
          <w:szCs w:val="36"/>
          <w:cs/>
        </w:rPr>
        <w:t>ระบบท่อส่งน้ำฝั่งขวา ขนาดเส้นผ่า</w:t>
      </w:r>
      <w:r>
        <w:rPr>
          <w:rFonts w:ascii="TH SarabunPSK" w:hAnsi="TH SarabunPSK" w:cs="TH SarabunPSK" w:hint="cs"/>
          <w:sz w:val="36"/>
          <w:szCs w:val="36"/>
          <w:cs/>
        </w:rPr>
        <w:t>น</w:t>
      </w:r>
      <w:r w:rsidRPr="00093402">
        <w:rPr>
          <w:rFonts w:ascii="TH SarabunPSK" w:hAnsi="TH SarabunPSK" w:cs="TH SarabunPSK"/>
          <w:sz w:val="36"/>
          <w:szCs w:val="36"/>
          <w:cs/>
        </w:rPr>
        <w:t>ศูนย์กลาง 3 นิ้ว ความยาว 644 เมตรบ่อเก็บน้ำคอนกรีตเสริมเหล็ก ขนาดความจุ 100 ลูกบาศก์เมตร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จำนวน</w:t>
      </w:r>
      <w:r w:rsidRPr="00093402">
        <w:rPr>
          <w:rFonts w:ascii="TH SarabunPSK" w:hAnsi="TH SarabunPSK" w:cs="TH SarabunPSK"/>
          <w:sz w:val="36"/>
          <w:szCs w:val="36"/>
          <w:cs/>
        </w:rPr>
        <w:t xml:space="preserve"> 1 แห่งและบ่อเก็บน้ำคอนกรีตเสริมเหล็ก ขนาดความจุ 150 ลูกบาศก์เมตร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จำนวน</w:t>
      </w:r>
      <w:r w:rsidRPr="00093402">
        <w:rPr>
          <w:rFonts w:ascii="TH SarabunPSK" w:hAnsi="TH SarabunPSK" w:cs="TH SarabunPSK"/>
          <w:sz w:val="36"/>
          <w:szCs w:val="36"/>
          <w:cs/>
        </w:rPr>
        <w:t xml:space="preserve"> 2 แห่ง</w:t>
      </w:r>
    </w:p>
    <w:p w:rsidR="00514E4A" w:rsidRPr="00093402" w:rsidRDefault="00514E4A" w:rsidP="00514E4A">
      <w:pPr>
        <w:jc w:val="thaiDistribute"/>
        <w:rPr>
          <w:rFonts w:ascii="TH SarabunPSK" w:hAnsi="TH SarabunPSK" w:cs="TH SarabunPSK"/>
          <w:b/>
          <w:bCs/>
          <w:color w:val="3366FF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3366FF"/>
          <w:sz w:val="36"/>
          <w:szCs w:val="36"/>
          <w:cs/>
        </w:rPr>
        <w:t>ประโยชน์ที่ได้รับ</w:t>
      </w:r>
    </w:p>
    <w:p w:rsidR="00514E4A" w:rsidRDefault="00514E4A" w:rsidP="00514E4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093402">
        <w:rPr>
          <w:rFonts w:ascii="TH SarabunPSK" w:hAnsi="TH SarabunPSK" w:cs="TH SarabunPSK"/>
          <w:sz w:val="36"/>
          <w:szCs w:val="36"/>
        </w:rPr>
        <w:tab/>
      </w:r>
      <w:r w:rsidRPr="00093402">
        <w:rPr>
          <w:rFonts w:ascii="TH SarabunPSK" w:hAnsi="TH SarabunPSK" w:cs="TH SarabunPSK"/>
          <w:sz w:val="36"/>
          <w:szCs w:val="36"/>
        </w:rPr>
        <w:tab/>
      </w:r>
      <w:r w:rsidRPr="00093402">
        <w:rPr>
          <w:rFonts w:ascii="TH SarabunPSK" w:hAnsi="TH SarabunPSK" w:cs="TH SarabunPSK"/>
          <w:sz w:val="36"/>
          <w:szCs w:val="36"/>
          <w:cs/>
        </w:rPr>
        <w:t xml:space="preserve">ราษฎรบ้านป่าเกี๊ยะในจำนวน 120 ครัวเรือน ประชากร 1,080 คน </w:t>
      </w:r>
      <w:r>
        <w:rPr>
          <w:rFonts w:ascii="TH SarabunPSK" w:hAnsi="TH SarabunPSK" w:cs="TH SarabunPSK" w:hint="cs"/>
          <w:sz w:val="36"/>
          <w:szCs w:val="36"/>
          <w:cs/>
        </w:rPr>
        <w:t>มีน้ำใช้</w:t>
      </w:r>
      <w:r w:rsidRPr="00093402">
        <w:rPr>
          <w:rFonts w:ascii="TH SarabunPSK" w:hAnsi="TH SarabunPSK" w:cs="TH SarabunPSK"/>
          <w:sz w:val="36"/>
          <w:szCs w:val="36"/>
          <w:cs/>
        </w:rPr>
        <w:t>เพื่อการอุปโภคบริโภค</w:t>
      </w:r>
      <w:r>
        <w:rPr>
          <w:rFonts w:ascii="TH SarabunPSK" w:hAnsi="TH SarabunPSK" w:cs="TH SarabunPSK" w:hint="cs"/>
          <w:sz w:val="36"/>
          <w:szCs w:val="36"/>
          <w:cs/>
        </w:rPr>
        <w:t>อย่างพอเพียงมี</w:t>
      </w:r>
      <w:r w:rsidRPr="00093402">
        <w:rPr>
          <w:rFonts w:ascii="TH SarabunPSK" w:hAnsi="TH SarabunPSK" w:cs="TH SarabunPSK"/>
          <w:sz w:val="36"/>
          <w:szCs w:val="36"/>
          <w:cs/>
        </w:rPr>
        <w:t>พื้นที่</w:t>
      </w:r>
      <w:r>
        <w:rPr>
          <w:rFonts w:ascii="TH SarabunPSK" w:hAnsi="TH SarabunPSK" w:cs="TH SarabunPSK" w:hint="cs"/>
          <w:sz w:val="36"/>
          <w:szCs w:val="36"/>
          <w:cs/>
        </w:rPr>
        <w:t>ได้</w:t>
      </w:r>
      <w:r w:rsidRPr="00093402">
        <w:rPr>
          <w:rFonts w:ascii="TH SarabunPSK" w:hAnsi="TH SarabunPSK" w:cs="TH SarabunPSK"/>
          <w:sz w:val="36"/>
          <w:szCs w:val="36"/>
          <w:cs/>
        </w:rPr>
        <w:t xml:space="preserve">รับประโยชน์ 150 ไร่ </w:t>
      </w:r>
      <w:r>
        <w:rPr>
          <w:rFonts w:ascii="TH SarabunPSK" w:hAnsi="TH SarabunPSK" w:cs="TH SarabunPSK" w:hint="cs"/>
          <w:sz w:val="36"/>
          <w:szCs w:val="36"/>
          <w:cs/>
        </w:rPr>
        <w:t>ราษฎร</w:t>
      </w:r>
      <w:r w:rsidRPr="00093402">
        <w:rPr>
          <w:rFonts w:ascii="TH SarabunPSK" w:hAnsi="TH SarabunPSK" w:cs="TH SarabunPSK"/>
          <w:sz w:val="36"/>
          <w:szCs w:val="36"/>
          <w:cs/>
        </w:rPr>
        <w:t xml:space="preserve">มีคุณภาพชีวิตดีขึ้นชุมชนมีความเข้มแข็ง </w:t>
      </w:r>
      <w:r>
        <w:rPr>
          <w:rFonts w:ascii="TH SarabunPSK" w:hAnsi="TH SarabunPSK" w:cs="TH SarabunPSK" w:hint="cs"/>
          <w:sz w:val="36"/>
          <w:szCs w:val="36"/>
          <w:cs/>
        </w:rPr>
        <w:t>มีส่วนร่วมในการ</w:t>
      </w:r>
      <w:r w:rsidRPr="00093402">
        <w:rPr>
          <w:rFonts w:ascii="TH SarabunPSK" w:hAnsi="TH SarabunPSK" w:cs="TH SarabunPSK"/>
          <w:sz w:val="36"/>
          <w:szCs w:val="36"/>
          <w:cs/>
        </w:rPr>
        <w:t>รักษาสภาพป่าให้อุดมสมบูรณ์ยิ่งขึ้น</w:t>
      </w:r>
    </w:p>
    <w:p w:rsidR="00847D82" w:rsidRPr="00093402" w:rsidRDefault="00847D82" w:rsidP="00514E4A">
      <w:pPr>
        <w:jc w:val="thaiDistribute"/>
        <w:rPr>
          <w:rFonts w:ascii="TH SarabunPSK" w:hAnsi="TH SarabunPSK" w:cs="TH SarabunPSK"/>
          <w:sz w:val="36"/>
          <w:szCs w:val="36"/>
        </w:rPr>
      </w:pPr>
    </w:p>
    <w:tbl>
      <w:tblPr>
        <w:tblW w:w="0" w:type="auto"/>
        <w:tblLook w:val="04A0"/>
      </w:tblPr>
      <w:tblGrid>
        <w:gridCol w:w="9242"/>
      </w:tblGrid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301490" cy="3291840"/>
                  <wp:effectExtent l="19050" t="0" r="3810" b="0"/>
                  <wp:docPr id="1" name="Picture 2" descr="I:\รายงานเสร็จงาน 53\รวมรูปงาน\ป่าเกี๊ยะใน\ทำงาน 2\S103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รายงานเสร็จงาน 53\รวมรูปงาน\ป่าเกี๊ยะใน\ทำงาน 2\S103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49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ระหว่างการดำเนินงาน</w:t>
            </w: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333240" cy="329184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373245" cy="3339465"/>
                  <wp:effectExtent l="19050" t="0" r="8255" b="0"/>
                  <wp:docPr id="3" name="Picture 7" descr="I:\รายงานเสร็จงาน 53\เสร็จงาน\DSCF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รายงานเสร็จงาน 53\เสร็จงาน\DSCF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245" cy="333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บ่อกักเก็บน้ำคอนกรีต ขนาดความจุ 150 ลูกบาศก์เมตร</w:t>
            </w: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14E4A" w:rsidRPr="00530678" w:rsidTr="00DB0B6C">
        <w:tc>
          <w:tcPr>
            <w:tcW w:w="9242" w:type="dxa"/>
          </w:tcPr>
          <w:p w:rsidR="00514E4A" w:rsidRPr="00530678" w:rsidRDefault="00514E4A" w:rsidP="00DB0B6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20870" cy="3323590"/>
                  <wp:effectExtent l="19050" t="0" r="0" b="0"/>
                  <wp:docPr id="4" name="Picture 8" descr="I:\รายงานเสร็จงาน 53\เสร็จงาน\DSCF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รายงานเสร็จงาน 53\เสร็จงาน\DSCF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332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4A" w:rsidRPr="00144FBE" w:rsidTr="00DB0B6C">
        <w:tc>
          <w:tcPr>
            <w:tcW w:w="9242" w:type="dxa"/>
          </w:tcPr>
          <w:p w:rsidR="00514E4A" w:rsidRPr="00144FBE" w:rsidRDefault="00514E4A" w:rsidP="00DB0B6C">
            <w:pPr>
              <w:jc w:val="both"/>
              <w:rPr>
                <w:rFonts w:ascii="TH SarabunPSK" w:hAnsi="TH SarabunPSK" w:cs="TH SarabunPSK"/>
                <w:sz w:val="36"/>
                <w:szCs w:val="36"/>
              </w:rPr>
            </w:pPr>
            <w:bookmarkStart w:id="0" w:name="_GoBack"/>
            <w:r>
              <w:rPr>
                <w:rFonts w:ascii="TH SarabunPSK" w:hAnsi="TH SarabunPSK" w:cs="TH SarabunPSK" w:hint="cs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32780" cy="8754110"/>
                  <wp:effectExtent l="19050" t="0" r="1270" b="0"/>
                  <wp:docPr id="5" name="Picture 5" descr="แผนที่ป่าเกี๊ยใ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แผนที่ป่าเกี๊ยใ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80" cy="875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22FC4" w:rsidRDefault="00B672B8"/>
    <w:sectPr w:rsidR="00B22FC4" w:rsidSect="003C3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14E4A"/>
    <w:rsid w:val="00127402"/>
    <w:rsid w:val="00130FB7"/>
    <w:rsid w:val="00163A78"/>
    <w:rsid w:val="003C3262"/>
    <w:rsid w:val="004233B9"/>
    <w:rsid w:val="00514E4A"/>
    <w:rsid w:val="00847914"/>
    <w:rsid w:val="00847D82"/>
    <w:rsid w:val="009C7D68"/>
    <w:rsid w:val="00A376E1"/>
    <w:rsid w:val="00B672B8"/>
    <w:rsid w:val="00BE681C"/>
    <w:rsid w:val="00C71DAC"/>
    <w:rsid w:val="00EA0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4A"/>
    <w:pPr>
      <w:spacing w:after="0" w:line="240" w:lineRule="auto"/>
    </w:pPr>
    <w:rPr>
      <w:rFonts w:ascii="Angsana New" w:eastAsia="Times New Roman" w:hAnsi="Angsana New" w:cs="Eucros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E4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4E4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177</Words>
  <Characters>1014</Characters>
  <Application>Microsoft Office Word</Application>
  <DocSecurity>0</DocSecurity>
  <Lines>8</Lines>
  <Paragraphs>2</Paragraphs>
  <ScaleCrop>false</ScaleCrop>
  <Company>Microsoft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chattarin.b</dc:creator>
  <cp:lastModifiedBy>Windows User</cp:lastModifiedBy>
  <cp:revision>2</cp:revision>
  <dcterms:created xsi:type="dcterms:W3CDTF">2014-03-17T07:58:00Z</dcterms:created>
  <dcterms:modified xsi:type="dcterms:W3CDTF">2014-03-17T07:58:00Z</dcterms:modified>
</cp:coreProperties>
</file>